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26.04.2023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представят эффективные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методики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патриотического воспитания детей и молодежи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 по 4 мая в ВДЦ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Смена» пройдет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сероссийская конференция «Формирование эффективной системы патриотического воспитания детей и молодежи»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Она объединит 200 представителей образовательных организаций из разных регионов страны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конференции «Формирование эффективной системы патриотического воспитания детей и молодежи»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примут участие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представители Министерства просвещения России, Следственного комитета Российской Федерации, Российского движения детей и молодежи «Движение Первых», эксперты в области патриотического воспитания из детских лагерей и центров, вузов и исторических музеев.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«Конференция, посвященная актуальным методикам патриотического воспитания, – своевременное и необходимое событие в образовательной среде. В выступлениях спикеры сделают акцент на патриотическом воспитании в условиях проведения СВО, цифровых и игровых технологиях, медиаобразовании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обучении школьников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колледжей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Мы объединим лучшие методики в области патриотического воспитания и расскажем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опыте, который «Смена» наработала в течение долгих лет и как трудовой лагерь, и как современный образовательный центр»,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Каждому из трех дней конференции отведена своя тема.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день – «Помни о прошлом» – будет посвящен переломным моментам в ходе Великой Отечественной войны. Участники обсудят влияние исторических событий на формирование семейных ценностей и развитие культуры страны, роль школьных театров в патриотическом воспитании детей.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бразовательные методики представят Институт изучения детства, семьи и воспитания, Детский центр Музея Победы, советники и заместители руководителей региональных департаментов образования, директоров школ и детских дворцов творчества.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день конференции пройдет под девизом «Живи настоящим» и будет посвящен Году педагога и наставника в России. Спикеры выступят с докладами о гражданско-патриотическом воспитании в организациях СПО, детских лагерях и центрах. О воспитании чувства патриотизма через достижения современной науки расскажут эксперты ВИТ «ЭРА»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убанского государственного университета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Опытом реализации патриотических проектов поделятся эксперты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Российского общества «Знание», региональных отделений «ЮНАРМИИ», представители колледжей и федеральных детских центров.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Гости Центра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с работой кластера универсальных педагогических компетенций «Педагог России», исторического парка «Россия – Моя история»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«Оружие Победы».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заключительный день – «Думай о будущем» – запланированы мероприятия, посвященные Российскому движению детей и молодежи «Движение Первых». На тематических секциях участники познакомятся с медиапространством РДДМ, спортивными, добровольческими и экологическими направлениями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вижения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Какие возможности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«Движение Первых» открывает детям и подросткам, расскажут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школ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также федеральных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детских центров «Смена», «Артек», «Океан» и «Алые паруса».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конференции представ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сборник лучших практик страны в сфере гражданско-патриотического воспитания детей и молодежи.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Мероприятия конференции будут транслироваться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официальной странице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Всероссийского детского центра «Смена» во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Оперативную информацию о событиях конференции можно получить в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Т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елеграм-канале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«Патриотическая конференция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Организатором всероссийской конференции «Формирование эффективной системы патриотического воспитания детей и молодежи» выступает Министерство просвещения России. Соорганизатор мероприятия – Всероссийский детский центр «Смена».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t.me/patriot_smena" TargetMode="External"/><Relationship Id="rId9" Type="http://schemas.openxmlformats.org/officeDocument/2006/relationships/hyperlink" Target="https://t.me/patriot_smen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ywL70fdlyvFInxIZPD0ojqRMbQ==">AMUW2mXB22R03Z5ISvWucI2IAeTtWw7E6u5w3eCcGfChAJlUdS31BTrGIPxtIex6EWXK1OZY5Rh5zuTTQAW3uHIT6FAzoPmB+wsVHCEE9DjhnrwoyJiFTdDGtWT7gcGFik9bbw9U51NB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