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15f5fdad-7fff-5ca8-07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9879775a-7fff-b686-3c"/>
      <w:bookmarkEnd w:id="1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6"/>
        <w:bidi w:val="0"/>
        <w:spacing w:lineRule="auto" w:line="331" w:before="0" w:after="0"/>
        <w:ind w:left="0" w:right="0" w:hanging="6406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                                                                   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24"/>
          <w:u w:val="none"/>
          <w:effect w:val="none"/>
          <w:shd w:fill="auto" w:val="clear"/>
          <w:lang w:val="ru-RU" w:eastAsia="zh-CN" w:bidi="hi-IN"/>
        </w:rPr>
        <w:t>0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24"/>
          <w:u w:val="none"/>
          <w:effect w:val="none"/>
          <w:shd w:fill="auto" w:val="clear"/>
          <w:lang w:val="ru-RU" w:eastAsia="zh-CN" w:bidi="hi-IN"/>
        </w:rPr>
        <w:t>8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.0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24"/>
          <w:u w:val="none"/>
          <w:effect w:val="none"/>
          <w:shd w:fill="auto" w:val="clear"/>
          <w:lang w:val="ru-RU" w:eastAsia="zh-CN" w:bidi="hi-IN"/>
        </w:rPr>
        <w:t>9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.2023 г.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29fc54f8-7fff-19b5-fc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отметят 100-летие со дня рождения 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Расула Гамзатова 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в честь 100-летия со дня рождения Расула Гамзатова и Международного Дня грамотности пройдут тематические мероприятия. В них примут участие более 1000 ребят из 85 регионов России, в том числе Донецкой Народной Республики и Запорожской области.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в честь 100-летия выдающегося аварского поэта Расула Гамзатова пройдут просветительские мероприятия. В литературной гостиной «Вся моя жизнь – в стихах моих» дети познакомятся с биографией и произведениями автора. Виртуальный тур «Край любви мой Дагестан» перенесет сменовцев в южную горную республику, в которой жил поэт. Ребята узнают о традициях, истории и знаменитых уроженцах тех мест. Во время телемоста «Певец добра и человечности» школьники поговорят о творчестве Расула Гамзатова со сверстниками из всероссийских детских центров «Орленок» и «Океан», а также из лицея № 14 имени Героя России Нурмагомеда Гаджимагомедова (г. Каспийск). 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567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«Уметь грамотно излагать мысли, чтобы развиваться, искать свою дорогу и открывать новые горизонты, – мы в «Смене» уделяем этому огромное значение. Литературное слово имеет важное воспитательное значение. Творчество Расула Гамзатова – кладезь нравственных ориентиров. Строки его стихов рассказывают о настоящей дружбе, верности и долге, храбрости и мужестве – тех ценностях, которым учим ребят в «Смене», – отметил директор Всероссийского детского центра Игорь Журавлев. 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этот день также отмечается Международный день грамотности.  Ребят ждет брейн-ринг «Знатоки русского языка». На выставке «Мир знаний открывает Книга» дети познакомятся с редкими энциклопедиями и полезной учебной литературой. На творческой встрече «Ни дня без строчки…» сменовцы пообщаются с детскими писателями, членами Союза писателей России Сергеем Левиным и Ириной Иваськовой. </w:t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aacd5b15-7fff-a988-39"/>
      <w:bookmarkEnd w:id="3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    </w:t>
      </w:r>
    </w:p>
    <w:p>
      <w:pPr>
        <w:pStyle w:val="Style16"/>
        <w:bidi w:val="0"/>
        <w:spacing w:lineRule="auto" w:line="331" w:before="0" w:after="14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6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31"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spacing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LibreOffice/7.1.0.3$MacOSX_X86_64 LibreOffice_project/f6099ecf3d29644b5008cc8f48f42f4a40986e4c</Application>
  <AppVersion>15.0000</AppVersion>
  <Pages>2</Pages>
  <Words>364</Words>
  <Characters>2428</Characters>
  <CharactersWithSpaces>2891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2023-09-08T10:51:42Z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