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.11.2023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«Смену» приехали юные инженеры, генетики 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 предприниматели 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240  ребят из 41 региона России стали участниками программы «Технолидер». Школьники развивают гибкие навыки и пробуют себя в различных профессиях. Профориентационная смена проходит с 4 по 17 ноября.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«Технолидер» – авторская образовательная программа «Смены», направленная на профориентацию школьников в сфере инженерных и  технических профессий. В течение двух недель ребята осваивают профессиональные компетенции, развивают гибкие навыки и проектное мышление.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проходят в учебно-тренировочном центре профессионального мастерства «Парк Будущего» на оборудовании, максимально приближенном к реальным условиям труда. Во время «ТехноСтарта» участники проходят профессиональные пробы и знакомятся с компетенциями центра профмастерства: «мобильной робототехникой», «технологиями фармацевтического производства», «инженерией космических систем», «ландшафтным дизайном», «прототипированием» и другими. Сменовцы проходят профориентационное тестирование и выбирают  одну из представленных компетенций, в каждой из которых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уже определилась с профессией и планирую стать агрономом. С детства люблю ухаживать за цветами и заботиться о растениях, поэтому в «Смене» выбрала компетенцию «флористика», она сразу впечатлила меня на профессиональных пробах. Уверена, что рабочие профессии сегодня как никогда важны и в будущем станут еще востребованнее, поэтому планирую получить высшее образовании в агрономии»,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Мищенко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Республики Крым.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из новых направлений в образовательной программе  «Технолидер» – «Генетическая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биоинженерия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базовые методы работы с нуклеиновыми кислотами».  Генетикой увлечены 20 юных технолидеров.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Наставниками для ребят стали преподаватели  Санкт-Петербургского политехнического университета имени Петра Великого. Юные генетики узнают, что такое биоинженерия и какую роль она играет в современной науке, разберут структуру и характеристики ДНК, методы выделения нуклеиновых кислот.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Сменовцам расскажут о высокоточном методе молекулярно-генетической диагностики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ПЦР. Юные технолидеры научатся с помощью прибора выявлять проблемы в области генетики.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«”Смена” со времен своего основания поддерживает у детей интерес к рабочим профессиям и тягу к научным исследованиям. Благодаря тесному партнерству с ведущими вузами и предприятиями России наши образовательные программы позволяют ребятам поддерживать знания на высоком уровне и выходить далеко за рамки школьной программы. Уверен, что наши технолидеры станут востребованными специалистами, от которых будет зависеть технологический суверенитет и успешное будущее страны»,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«Технолидер» большое внимание уделяется развитию лидерских качеств и навыков финансовой грамотности.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Экономическое мышление в приоритете у 50 ребят – участников модуля «Магия предпринимательства».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с ними проводят преподаватели Финансового университета при Правительстве Российской Федерации.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деловые игры, квесты и мастер-классы по продажам, финансовому планированию и созданию бизнес-проектов. Ребята узнают, как оценить перспективность идеи, извлечь прибыль из любимого дела и убедить инвесторов вложиться в стартап. 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общеобразовательная общеразвивающая программа «Технолидер» реализуется в «Смене» с 2021 года при поддержке Министерства просвещения России.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