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731510" cy="1181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13.10.2023</w:t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форуме «Большие смыслы – 2023» назвали </w:t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топ-10 детских лагерей России 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Стали известны победители первого Всероссийского конкурса «Лучший детский лагерь России – 2023». Награждение состоялось 13 октября на Всероссийском форуме организаторов детского отдыха и оздоровления  «Большие смыслы </w:t>
      </w:r>
      <w:r>
        <w:rPr>
          <w:b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2023».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Всего в первом конкурсе на лучший детский лагерь России 2023 года приняли участие 119 организаций отдыха и оздоровления детей. В рамках конкурса оценивались: инфраструктура, уровень безопасности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, подготовки образовательных программ и педагогических кадров, наличие программ воспитания и развития, условий для оздоровления, питания и комфортного проживания, положительных отзывов от детей и родителей и других факторов, подтверждающих эффективность работы лагеря.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«Благодаря конкурсу, сформировалось сообщество профессионалов в сфере детского отдыха, на результаты работы которых можно смело равняться. Уверен, участие стало для вас стимулом к развитию, обновлению инфраструктуры и содержания образовательных программ. Нам всем важно расти и развиваться, и победители данного конкурса — это те маяки, на которые мы будем ориентироваться весь предстоящий год. Держите марку и продолжайте подавать пример коллегам», — обратился к победителям конкурса директор ВДЦ «Смена» </w:t>
      </w: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Игорь Журавлев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список десяти лучших вошли: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Детский санаторный оздоровительный лагерь «Мир» (Ростовская область).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Детский оздоровительный лагерь им. В. Дубинина, филиал Центра образования «Родник знания» (Саратовская область).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«Детский оздоровительно-образовательный центр «Россонь» имени Юрия Антоновича Шадрина» (Ленинградская область).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«Оздоровительный центр «Горизонт» (Московская область).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Загородный центр детско-юношеского творчества «Зеркальный» (Санкт-Петербург).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Оздоровительный комплекс «Литвиново» Комплексного центра социального обслуживания и реабилитации» (Московская область).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Загородный стационарный детский оздоровительный лагерь «Северный Артек» (Архангельская область).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Детский оздоровительно-образовательный центр «Город детства» (Оренбургская область)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Детский оздоровительно-образовательный центр «Уральские зори» (Челябинская область).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«Образовательно-оздоровительный центр «Солнечная страна» (Оренбургская область).</w:t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«Мы гордимся тем, что создали единое пространство для разных категорий детей. Это труд большой команды профессионалов, которые ежедневно делают пребывание в лагере интересным, полезным и результативным для ребят. Одержать победу в конкурсе такого масштаба — это большая ответственность. Значит, мы идем правильной дорогой  и будем стремиться делиться опытом, не останавливаться на достигнутом», — отметил директор Центра образования «Родник знаний»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Владимир Попов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Итоги конкурса будут размещены на сайте детскийотдых.рф, официальном сайте Министерства просвещения Российской Федерации, а также в социальных сетях и группах профессионального сообщества.</w:t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Всероссийский конкурс «Лучший детский лагерь России – 2023» проходил с  28 августа по 4 октября 2023 года.  Цель конкурса – повысить статус организаций отдыха детей и их оздоровления, профессионального уровня специалистов, качества воспитательной работы и распространить опыт инклюзивной деятельности. </w:t>
      </w:r>
    </w:p>
    <w:p>
      <w:pPr>
        <w:pStyle w:val="Normal1"/>
        <w:ind w:firstLine="85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Организаторы конкурса – Федеральный центр дополнительного образования и организации отдыха и оздоровления детей и Всероссийский детский центр «Смена» при поддержке Министерства просвещения Российской Федерации.</w:t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32145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</w:rPr>
        <w:t>Всероссийский форум организаторов детского отдыха и оздоровления детей «Большие смыслы» - это три дня открытого диалога между родителями, представителями сферы детского отдыха и органами исполнительной власти. С 2021 года форум проходит в ВДЦ «Смена» - крупнейшей образовательной площадке страны, нацеленной на профориентацию школьников и студентов организаций СПО. Организаторами форума являются Министерство просвещения РФ, Всероссийский детский центр «Смена», Федеральный центр дополнительного образования и организации отдыха и оздоровления детей. Дополнительную информацию можно получить по номеру +7 (86133) 93-520 (доб.246) и электронной почте bs@smena.org. Официальный сайт: большиесмыслы.рф.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LibreOffice/7.1.0.3$MacOSX_X86_64 LibreOffice_project/f6099ecf3d29644b5008cc8f48f42f4a40986e4c</Application>
  <AppVersion>15.0000</AppVersion>
  <Pages>3</Pages>
  <Words>473</Words>
  <Characters>3613</Characters>
  <CharactersWithSpaces>4080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2023-10-16T17:35:07Z</dcterms:modified>
  <cp:revision>1</cp:revision>
  <dc:subject/>
  <dc:title/>
</cp:coreProperties>
</file>